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2" w:rsidRPr="00B50E72" w:rsidRDefault="00B50E72" w:rsidP="00B50E72">
      <w:pPr>
        <w:spacing w:after="0"/>
        <w:rPr>
          <w:rFonts w:ascii="Copperplate Gothic Bold" w:hAnsi="Copperplate Gothic Bold"/>
          <w:color w:val="E36C0A" w:themeColor="accent6" w:themeShade="BF"/>
        </w:rPr>
      </w:pPr>
      <w:r w:rsidRPr="00B50E72">
        <w:rPr>
          <w:rFonts w:ascii="Tahoma" w:hAnsi="Tahoma" w:cs="Tahoma"/>
        </w:rPr>
        <w:t>Name:</w:t>
      </w:r>
      <w:r w:rsidRPr="00B50E72">
        <w:rPr>
          <w:rFonts w:ascii="Copperplate Gothic Bold" w:hAnsi="Copperplate Gothic Bold" w:cs="Tahoma"/>
          <w:sz w:val="32"/>
          <w:szCs w:val="32"/>
        </w:rPr>
        <w:t xml:space="preserve"> </w:t>
      </w:r>
      <w:permStart w:id="0" w:edGrp="everyone"/>
      <w:r w:rsidRPr="00B50E72">
        <w:rPr>
          <w:rFonts w:ascii="Copperplate Gothic Bold" w:hAnsi="Copperplate Gothic Bold" w:cs="Tahoma"/>
          <w:sz w:val="32"/>
        </w:rPr>
        <w:t>____________</w:t>
      </w:r>
      <w:permEnd w:id="0"/>
      <w:r w:rsidRPr="00B50E72">
        <w:rPr>
          <w:rFonts w:ascii="Copperplate Gothic Bold" w:hAnsi="Copperplate Gothic Bold"/>
          <w:color w:val="E36C0A" w:themeColor="accent6" w:themeShade="BF"/>
          <w:sz w:val="32"/>
        </w:rPr>
        <w:t xml:space="preserve">     </w:t>
      </w:r>
    </w:p>
    <w:p w:rsidR="00B50E72" w:rsidRDefault="00AC4A9D" w:rsidP="006D3C35">
      <w:pPr>
        <w:pStyle w:val="Heading3"/>
        <w:ind w:left="-900" w:right="-900"/>
      </w:pPr>
      <w:r>
        <w:pict>
          <v:rect id="_x0000_i1025" style="width:0;height:1.5pt" o:hralign="center" o:hrstd="t" o:hr="t" fillcolor="#9d9da1" stroked="f"/>
        </w:pict>
      </w:r>
    </w:p>
    <w:p w:rsidR="00214223" w:rsidRDefault="00214223" w:rsidP="005F7544">
      <w:pPr>
        <w:pStyle w:val="Heading3"/>
      </w:pPr>
    </w:p>
    <w:p w:rsidR="00214223" w:rsidRPr="00B50E72" w:rsidRDefault="00113EC1" w:rsidP="00987A71">
      <w:pPr>
        <w:shd w:val="clear" w:color="auto" w:fill="E36C0A" w:themeFill="accent6" w:themeFillShade="BF"/>
        <w:tabs>
          <w:tab w:val="right" w:pos="91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Multivariate Analysis: Crosstabs</w:t>
      </w:r>
      <w:r w:rsidR="00987A71">
        <w:rPr>
          <w:rFonts w:ascii="Tahoma" w:hAnsi="Tahoma" w:cs="Tahoma"/>
        </w:rPr>
        <w:tab/>
      </w:r>
      <w:r w:rsidR="00214223">
        <w:rPr>
          <w:rFonts w:ascii="Tahoma" w:hAnsi="Tahoma" w:cs="Tahoma"/>
        </w:rPr>
        <w:t>Open f</w:t>
      </w:r>
      <w:r w:rsidR="00214223" w:rsidRPr="00B50E72">
        <w:rPr>
          <w:rFonts w:ascii="Tahoma" w:hAnsi="Tahoma" w:cs="Tahoma"/>
        </w:rPr>
        <w:t xml:space="preserve">ile: </w:t>
      </w:r>
      <w:r w:rsidRPr="00B50E72">
        <w:rPr>
          <w:rFonts w:ascii="Tahoma" w:hAnsi="Tahoma" w:cs="Tahoma"/>
          <w:b/>
          <w:color w:val="FFFF00"/>
          <w:sz w:val="24"/>
        </w:rPr>
        <w:t>gss2008.sav</w:t>
      </w:r>
    </w:p>
    <w:p w:rsidR="00214223" w:rsidRDefault="00214223" w:rsidP="005F7544">
      <w:pPr>
        <w:pStyle w:val="Heading3"/>
      </w:pPr>
    </w:p>
    <w:p w:rsidR="00EE1360" w:rsidRPr="00EE1360" w:rsidRDefault="00443DCC" w:rsidP="00113EC1">
      <w:pPr>
        <w:pStyle w:val="ListParagraph"/>
        <w:numPr>
          <w:ilvl w:val="0"/>
          <w:numId w:val="5"/>
        </w:numPr>
        <w:spacing w:after="80"/>
        <w:ind w:left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Cs w:val="20"/>
        </w:rPr>
        <w:t>H</w:t>
      </w:r>
      <w:r w:rsidR="00113EC1" w:rsidRPr="00113EC1">
        <w:rPr>
          <w:rFonts w:ascii="Tahoma" w:hAnsi="Tahoma" w:cs="Tahoma"/>
          <w:szCs w:val="20"/>
        </w:rPr>
        <w:t xml:space="preserve">ypothesize the relationship between </w:t>
      </w:r>
      <w:r w:rsidR="00113EC1" w:rsidRPr="00113EC1">
        <w:rPr>
          <w:rFonts w:ascii="Tahoma" w:hAnsi="Tahoma" w:cs="Tahoma"/>
          <w:b/>
          <w:szCs w:val="20"/>
        </w:rPr>
        <w:t>FEAR</w:t>
      </w:r>
      <w:r w:rsidR="00113EC1" w:rsidRPr="00113EC1">
        <w:rPr>
          <w:rFonts w:ascii="Tahoma" w:hAnsi="Tahoma" w:cs="Tahoma"/>
          <w:szCs w:val="20"/>
        </w:rPr>
        <w:t xml:space="preserve"> (Afraid to walk at night in neighborhood) and </w:t>
      </w:r>
      <w:r w:rsidR="00113EC1" w:rsidRPr="00113EC1">
        <w:rPr>
          <w:rFonts w:ascii="Tahoma" w:hAnsi="Tahoma" w:cs="Tahoma"/>
          <w:b/>
          <w:szCs w:val="20"/>
        </w:rPr>
        <w:t>SEX</w:t>
      </w:r>
      <w:r w:rsidR="00E86CE8">
        <w:rPr>
          <w:rFonts w:ascii="Tahoma" w:hAnsi="Tahoma" w:cs="Tahoma"/>
          <w:szCs w:val="20"/>
        </w:rPr>
        <w:t>.</w:t>
      </w:r>
      <w:r w:rsidR="00113EC1" w:rsidRPr="00113EC1">
        <w:rPr>
          <w:rFonts w:ascii="Tahoma" w:hAnsi="Tahoma" w:cs="Tahoma"/>
          <w:szCs w:val="20"/>
        </w:rPr>
        <w:t xml:space="preserve"> </w:t>
      </w:r>
      <w:r w:rsidR="00EE1360">
        <w:rPr>
          <w:rFonts w:ascii="Tahoma" w:hAnsi="Tahoma" w:cs="Tahoma"/>
          <w:szCs w:val="20"/>
        </w:rPr>
        <w:t>Include</w:t>
      </w:r>
      <w:r w:rsidR="00C147E0">
        <w:rPr>
          <w:rFonts w:ascii="Tahoma" w:hAnsi="Tahoma" w:cs="Tahoma"/>
          <w:szCs w:val="20"/>
        </w:rPr>
        <w:t xml:space="preserve"> null and alternative hypotheses and </w:t>
      </w:r>
      <w:r w:rsidR="00EE1360">
        <w:rPr>
          <w:rFonts w:ascii="Tahoma" w:hAnsi="Tahoma" w:cs="Tahoma"/>
          <w:szCs w:val="20"/>
        </w:rPr>
        <w:t xml:space="preserve">relevant </w:t>
      </w:r>
      <w:r w:rsidR="00E86CE8">
        <w:rPr>
          <w:rFonts w:ascii="Tahoma" w:hAnsi="Tahoma" w:cs="Tahoma"/>
          <w:szCs w:val="20"/>
        </w:rPr>
        <w:t xml:space="preserve">crosstab </w:t>
      </w:r>
      <w:r w:rsidR="00EE1360">
        <w:rPr>
          <w:rFonts w:ascii="Tahoma" w:hAnsi="Tahoma" w:cs="Tahoma"/>
          <w:szCs w:val="20"/>
        </w:rPr>
        <w:t>tables.</w:t>
      </w:r>
      <w:r w:rsidR="00E86CE8">
        <w:rPr>
          <w:rFonts w:ascii="Tahoma" w:hAnsi="Tahoma" w:cs="Tahoma"/>
          <w:szCs w:val="20"/>
        </w:rPr>
        <w:t xml:space="preserve"> Is the relationship significant?</w:t>
      </w:r>
      <w:r w:rsidR="000D7620">
        <w:rPr>
          <w:rFonts w:ascii="Tahoma" w:hAnsi="Tahoma" w:cs="Tahoma"/>
          <w:szCs w:val="20"/>
        </w:rPr>
        <w:t xml:space="preserve"> Include test and table(s).</w:t>
      </w:r>
    </w:p>
    <w:p w:rsidR="00EE1360" w:rsidRPr="00EE1360" w:rsidRDefault="00EE1360" w:rsidP="00EE1360">
      <w:pPr>
        <w:spacing w:after="120"/>
        <w:jc w:val="both"/>
        <w:rPr>
          <w:rFonts w:ascii="Courier New" w:hAnsi="Courier New" w:cs="Courier New"/>
          <w:b/>
          <w:color w:val="C00000"/>
        </w:rPr>
      </w:pPr>
      <w:permStart w:id="1" w:edGrp="everyone"/>
      <w:r w:rsidRPr="00EE1360">
        <w:rPr>
          <w:rFonts w:ascii="Courier New" w:hAnsi="Courier New" w:cs="Courier New"/>
          <w:b/>
          <w:color w:val="C00000"/>
        </w:rPr>
        <w:t>________________</w:t>
      </w:r>
      <w:permEnd w:id="1"/>
    </w:p>
    <w:p w:rsidR="00D951F2" w:rsidRPr="00113EC1" w:rsidRDefault="00113EC1" w:rsidP="00EE1360">
      <w:pPr>
        <w:pStyle w:val="ListParagraph"/>
        <w:numPr>
          <w:ilvl w:val="1"/>
          <w:numId w:val="5"/>
        </w:numPr>
        <w:spacing w:after="80"/>
        <w:ind w:left="720"/>
        <w:jc w:val="both"/>
        <w:rPr>
          <w:rFonts w:ascii="Tahoma" w:hAnsi="Tahoma" w:cs="Tahoma"/>
          <w:sz w:val="24"/>
        </w:rPr>
      </w:pPr>
      <w:r w:rsidRPr="00113EC1">
        <w:rPr>
          <w:rFonts w:ascii="Tahoma" w:hAnsi="Tahoma" w:cs="Tahoma"/>
          <w:szCs w:val="20"/>
        </w:rPr>
        <w:t xml:space="preserve">After you have looked at the output, control for </w:t>
      </w:r>
      <w:r w:rsidRPr="00113EC1">
        <w:rPr>
          <w:rFonts w:ascii="Tahoma" w:hAnsi="Tahoma" w:cs="Tahoma"/>
          <w:b/>
          <w:szCs w:val="20"/>
        </w:rPr>
        <w:t>CLASS</w:t>
      </w:r>
      <w:r w:rsidRPr="00113EC1">
        <w:rPr>
          <w:rFonts w:ascii="Tahoma" w:hAnsi="Tahoma" w:cs="Tahoma"/>
          <w:szCs w:val="20"/>
        </w:rPr>
        <w:t>. How would you discuss what you found?</w:t>
      </w:r>
      <w:r w:rsidR="00443DCC">
        <w:rPr>
          <w:rFonts w:ascii="Tahoma" w:hAnsi="Tahoma" w:cs="Tahoma"/>
          <w:szCs w:val="20"/>
        </w:rPr>
        <w:t xml:space="preserve"> Remember: It’s always useful to examine the bivariate relationships first</w:t>
      </w:r>
      <w:r w:rsidR="00883B6D">
        <w:rPr>
          <w:rFonts w:ascii="Tahoma" w:hAnsi="Tahoma" w:cs="Tahoma"/>
          <w:szCs w:val="20"/>
        </w:rPr>
        <w:t xml:space="preserve"> (as done above)</w:t>
      </w:r>
      <w:r w:rsidR="00443DCC">
        <w:rPr>
          <w:rFonts w:ascii="Tahoma" w:hAnsi="Tahoma" w:cs="Tahoma"/>
          <w:szCs w:val="20"/>
        </w:rPr>
        <w:t xml:space="preserve">, </w:t>
      </w:r>
      <w:r w:rsidR="00EE1360">
        <w:rPr>
          <w:rFonts w:ascii="Tahoma" w:hAnsi="Tahoma" w:cs="Tahoma"/>
          <w:szCs w:val="20"/>
        </w:rPr>
        <w:t>and then</w:t>
      </w:r>
      <w:r w:rsidR="00443DCC">
        <w:rPr>
          <w:rFonts w:ascii="Tahoma" w:hAnsi="Tahoma" w:cs="Tahoma"/>
          <w:szCs w:val="20"/>
        </w:rPr>
        <w:t xml:space="preserve"> move on to multivariate analyses.</w:t>
      </w:r>
      <w:r w:rsidR="00D951F2">
        <w:tab/>
      </w:r>
      <w:r w:rsidR="007D615A">
        <w:t xml:space="preserve"> </w:t>
      </w:r>
      <w:r w:rsidR="007D615A" w:rsidRPr="00756D62">
        <w:rPr>
          <w:rFonts w:ascii="Tahoma" w:hAnsi="Tahoma" w:cs="Tahoma"/>
        </w:rPr>
        <w:t>Don’t forget to test the significance of the relationship.</w:t>
      </w:r>
    </w:p>
    <w:p w:rsidR="00D951F2" w:rsidRPr="00D951F2" w:rsidRDefault="00D951F2" w:rsidP="00696211">
      <w:pPr>
        <w:spacing w:after="120"/>
        <w:jc w:val="both"/>
        <w:rPr>
          <w:rFonts w:ascii="Courier New" w:hAnsi="Courier New" w:cs="Courier New"/>
          <w:b/>
          <w:color w:val="C00000"/>
        </w:rPr>
      </w:pPr>
      <w:permStart w:id="2" w:edGrp="everyone"/>
      <w:r w:rsidRPr="00D951F2">
        <w:rPr>
          <w:rFonts w:ascii="Courier New" w:hAnsi="Courier New" w:cs="Courier New"/>
          <w:b/>
          <w:color w:val="C00000"/>
        </w:rPr>
        <w:t>________________</w:t>
      </w:r>
    </w:p>
    <w:permEnd w:id="2"/>
    <w:p w:rsidR="00113EC1" w:rsidRPr="00756D62" w:rsidRDefault="00113EC1" w:rsidP="00EE1360">
      <w:pPr>
        <w:pStyle w:val="ListParagraph"/>
        <w:numPr>
          <w:ilvl w:val="1"/>
          <w:numId w:val="5"/>
        </w:numPr>
        <w:spacing w:after="80"/>
        <w:ind w:left="720"/>
        <w:jc w:val="both"/>
        <w:rPr>
          <w:rFonts w:ascii="Tahoma" w:hAnsi="Tahoma" w:cs="Tahoma"/>
          <w:sz w:val="24"/>
        </w:rPr>
      </w:pPr>
      <w:r w:rsidRPr="00113EC1">
        <w:rPr>
          <w:rFonts w:ascii="Tahoma" w:hAnsi="Tahoma" w:cs="Tahoma"/>
          <w:szCs w:val="20"/>
        </w:rPr>
        <w:t xml:space="preserve">Now run </w:t>
      </w:r>
      <w:r w:rsidRPr="00113EC1">
        <w:rPr>
          <w:rFonts w:ascii="Tahoma" w:hAnsi="Tahoma" w:cs="Tahoma"/>
          <w:b/>
          <w:szCs w:val="20"/>
        </w:rPr>
        <w:t>FEAR</w:t>
      </w:r>
      <w:r w:rsidRPr="00113EC1">
        <w:rPr>
          <w:rFonts w:ascii="Tahoma" w:hAnsi="Tahoma" w:cs="Tahoma"/>
          <w:szCs w:val="20"/>
        </w:rPr>
        <w:t xml:space="preserve"> and </w:t>
      </w:r>
      <w:r w:rsidRPr="00113EC1">
        <w:rPr>
          <w:rFonts w:ascii="Tahoma" w:hAnsi="Tahoma" w:cs="Tahoma"/>
          <w:b/>
          <w:szCs w:val="20"/>
        </w:rPr>
        <w:t>SEX</w:t>
      </w:r>
      <w:r w:rsidR="00C147E0" w:rsidRPr="00C147E0">
        <w:rPr>
          <w:rFonts w:ascii="Tahoma" w:hAnsi="Tahoma" w:cs="Tahoma"/>
          <w:szCs w:val="20"/>
        </w:rPr>
        <w:t>,</w:t>
      </w:r>
      <w:r w:rsidRPr="00113EC1">
        <w:rPr>
          <w:rFonts w:ascii="Tahoma" w:hAnsi="Tahoma" w:cs="Tahoma"/>
          <w:szCs w:val="20"/>
        </w:rPr>
        <w:t xml:space="preserve"> but control for </w:t>
      </w:r>
      <w:r w:rsidRPr="00113EC1">
        <w:rPr>
          <w:rFonts w:ascii="Tahoma" w:hAnsi="Tahoma" w:cs="Tahoma"/>
          <w:b/>
          <w:szCs w:val="20"/>
        </w:rPr>
        <w:t>TRUSTR</w:t>
      </w:r>
      <w:r w:rsidRPr="00113EC1">
        <w:rPr>
          <w:rFonts w:ascii="Tahoma" w:hAnsi="Tahoma" w:cs="Tahoma"/>
          <w:szCs w:val="20"/>
        </w:rPr>
        <w:t>. How would you characterize the relationships among these variables?</w:t>
      </w:r>
      <w:r>
        <w:tab/>
      </w:r>
      <w:r w:rsidR="00756D62">
        <w:t xml:space="preserve"> </w:t>
      </w:r>
      <w:r w:rsidR="00756D62" w:rsidRPr="00756D62">
        <w:rPr>
          <w:rFonts w:ascii="Tahoma" w:hAnsi="Tahoma" w:cs="Tahoma"/>
        </w:rPr>
        <w:t>Don’t forget to test the significance of the relationship.</w:t>
      </w:r>
    </w:p>
    <w:p w:rsidR="00113EC1" w:rsidRPr="00D951F2" w:rsidRDefault="00113EC1" w:rsidP="00113EC1">
      <w:pPr>
        <w:spacing w:after="120"/>
        <w:jc w:val="both"/>
        <w:rPr>
          <w:rFonts w:ascii="Courier New" w:hAnsi="Courier New" w:cs="Courier New"/>
          <w:b/>
          <w:color w:val="C00000"/>
        </w:rPr>
      </w:pPr>
      <w:permStart w:id="3" w:edGrp="everyone"/>
      <w:r w:rsidRPr="00D951F2">
        <w:rPr>
          <w:rFonts w:ascii="Courier New" w:hAnsi="Courier New" w:cs="Courier New"/>
          <w:b/>
          <w:color w:val="C00000"/>
        </w:rPr>
        <w:t>________________</w:t>
      </w:r>
    </w:p>
    <w:permEnd w:id="3"/>
    <w:p w:rsidR="00ED73BB" w:rsidRDefault="00ED73BB">
      <w:pPr>
        <w:rPr>
          <w:rFonts w:ascii="Tahoma" w:hAnsi="Tahoma" w:cs="Tahoma"/>
          <w:b/>
        </w:rPr>
      </w:pPr>
    </w:p>
    <w:p w:rsidR="00ED73BB" w:rsidRDefault="00AC4A9D" w:rsidP="006D3C35">
      <w:pPr>
        <w:ind w:left="-900" w:right="-900"/>
        <w:rPr>
          <w:rFonts w:ascii="Tahoma" w:hAnsi="Tahoma" w:cs="Tahoma"/>
          <w:b/>
        </w:rPr>
      </w:pPr>
      <w:r>
        <w:pict>
          <v:rect id="_x0000_i1026" style="width:0;height:1.5pt" o:hralign="center" o:hrstd="t" o:hr="t" fillcolor="#9d9da1" stroked="f"/>
        </w:pict>
      </w:r>
    </w:p>
    <w:p w:rsidR="00214223" w:rsidRPr="00214223" w:rsidRDefault="00113EC1" w:rsidP="00987A71">
      <w:pPr>
        <w:shd w:val="clear" w:color="auto" w:fill="E36C0A" w:themeFill="accent6" w:themeFillShade="BF"/>
        <w:tabs>
          <w:tab w:val="left" w:pos="180"/>
          <w:tab w:val="right" w:pos="91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Multivariate Analysis: Regression</w:t>
      </w:r>
      <w:r w:rsidR="00987A71">
        <w:rPr>
          <w:rFonts w:ascii="Tahoma" w:hAnsi="Tahoma" w:cs="Tahoma"/>
        </w:rPr>
        <w:tab/>
      </w:r>
      <w:r w:rsidR="00214223">
        <w:rPr>
          <w:rFonts w:ascii="Tahoma" w:hAnsi="Tahoma" w:cs="Tahoma"/>
        </w:rPr>
        <w:t>Open f</w:t>
      </w:r>
      <w:r w:rsidR="00214223" w:rsidRPr="00B50E72">
        <w:rPr>
          <w:rFonts w:ascii="Tahoma" w:hAnsi="Tahoma" w:cs="Tahoma"/>
        </w:rPr>
        <w:t xml:space="preserve">ile: </w:t>
      </w:r>
      <w:r w:rsidR="00214223" w:rsidRPr="00B50E72">
        <w:rPr>
          <w:rFonts w:ascii="Tahoma" w:hAnsi="Tahoma" w:cs="Tahoma"/>
          <w:b/>
          <w:color w:val="FFFF00"/>
          <w:sz w:val="24"/>
        </w:rPr>
        <w:t>gss2008.sav</w:t>
      </w:r>
    </w:p>
    <w:p w:rsidR="00897BE6" w:rsidRPr="00897BE6" w:rsidRDefault="00897BE6" w:rsidP="005F7544">
      <w:pPr>
        <w:pStyle w:val="Heading3"/>
        <w:rPr>
          <w:rFonts w:cs="Tahoma"/>
          <w:sz w:val="20"/>
        </w:rPr>
      </w:pPr>
    </w:p>
    <w:p w:rsidR="00883B6D" w:rsidRPr="00883B6D" w:rsidRDefault="00C876BB" w:rsidP="00110C29">
      <w:pPr>
        <w:pStyle w:val="ListParagraph"/>
        <w:numPr>
          <w:ilvl w:val="0"/>
          <w:numId w:val="5"/>
        </w:numPr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</w:rPr>
        <w:t>Trying to predict respondents’ income (</w:t>
      </w:r>
      <w:r w:rsidRPr="00C876BB">
        <w:rPr>
          <w:rFonts w:ascii="Tahoma" w:hAnsi="Tahoma" w:cs="Tahoma"/>
          <w:b/>
        </w:rPr>
        <w:t>RINCOM06</w:t>
      </w:r>
      <w:r>
        <w:rPr>
          <w:rFonts w:ascii="Tahoma" w:hAnsi="Tahoma" w:cs="Tahoma"/>
        </w:rPr>
        <w:t xml:space="preserve">), conduct a multiple regression analysis with several </w:t>
      </w:r>
      <w:r w:rsidR="00103ADF">
        <w:rPr>
          <w:rFonts w:ascii="Tahoma" w:hAnsi="Tahoma" w:cs="Tahoma"/>
        </w:rPr>
        <w:t>in</w:t>
      </w:r>
      <w:r>
        <w:rPr>
          <w:rFonts w:ascii="Tahoma" w:hAnsi="Tahoma" w:cs="Tahoma"/>
        </w:rPr>
        <w:t>dependent variables that you think affect income.</w:t>
      </w:r>
      <w:r w:rsidR="00EE1360">
        <w:rPr>
          <w:rFonts w:ascii="Tahoma" w:hAnsi="Tahoma" w:cs="Tahoma"/>
        </w:rPr>
        <w:t xml:space="preserve"> </w:t>
      </w:r>
      <w:r w:rsidR="00883B6D">
        <w:rPr>
          <w:rFonts w:ascii="Tahoma" w:hAnsi="Tahoma" w:cs="Tahoma"/>
        </w:rPr>
        <w:t xml:space="preserve">Remember that the first assumption of a regression analysis is that variables involved should be interval/ratio. </w:t>
      </w:r>
    </w:p>
    <w:p w:rsidR="00214223" w:rsidRPr="00D951F2" w:rsidRDefault="00EE1360" w:rsidP="00883B6D">
      <w:pPr>
        <w:pStyle w:val="ListParagraph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</w:rPr>
        <w:t>Make sure you state your set of hypotheses first. Also, include all relevant tables</w:t>
      </w:r>
      <w:r w:rsidR="004D0B70">
        <w:rPr>
          <w:rFonts w:ascii="Tahoma" w:hAnsi="Tahoma" w:cs="Tahoma"/>
        </w:rPr>
        <w:t xml:space="preserve"> and </w:t>
      </w:r>
      <w:r w:rsidR="00883B6D" w:rsidRPr="00883B6D">
        <w:rPr>
          <w:rFonts w:ascii="Tahoma" w:hAnsi="Tahoma" w:cs="Tahoma"/>
          <w:i/>
        </w:rPr>
        <w:t>meaningful</w:t>
      </w:r>
      <w:r w:rsidR="00883B6D">
        <w:rPr>
          <w:rFonts w:ascii="Tahoma" w:hAnsi="Tahoma" w:cs="Tahoma"/>
        </w:rPr>
        <w:t xml:space="preserve"> </w:t>
      </w:r>
      <w:r w:rsidR="004D0B70">
        <w:rPr>
          <w:rFonts w:ascii="Tahoma" w:hAnsi="Tahoma" w:cs="Tahoma"/>
        </w:rPr>
        <w:t>explanations</w:t>
      </w:r>
      <w:r>
        <w:rPr>
          <w:rFonts w:ascii="Tahoma" w:hAnsi="Tahoma" w:cs="Tahoma"/>
        </w:rPr>
        <w:t>.</w:t>
      </w:r>
    </w:p>
    <w:p w:rsidR="00214223" w:rsidRDefault="00214223" w:rsidP="00214223">
      <w:pPr>
        <w:pStyle w:val="ListParagraph"/>
        <w:ind w:left="0"/>
      </w:pPr>
    </w:p>
    <w:p w:rsidR="007053F7" w:rsidRDefault="007053F7" w:rsidP="00214223">
      <w:pPr>
        <w:pStyle w:val="ListParagraph"/>
        <w:ind w:left="0"/>
      </w:pPr>
      <w:permStart w:id="4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4"/>
    </w:p>
    <w:p w:rsidR="00897BE6" w:rsidRDefault="00897BE6" w:rsidP="00214223">
      <w:pPr>
        <w:pStyle w:val="ListParagraph"/>
        <w:ind w:left="0"/>
        <w:rPr>
          <w:rFonts w:ascii="Tahoma" w:hAnsi="Tahoma" w:cs="Tahoma"/>
          <w:sz w:val="20"/>
        </w:rPr>
      </w:pPr>
    </w:p>
    <w:p w:rsidR="00B50E72" w:rsidRDefault="00B50E72" w:rsidP="005F7544">
      <w:pPr>
        <w:pStyle w:val="Heading3"/>
      </w:pPr>
    </w:p>
    <w:p w:rsidR="00B50E72" w:rsidRPr="00897BE6" w:rsidRDefault="00B50E72" w:rsidP="00B50E72">
      <w:pPr>
        <w:pStyle w:val="ListParagraph"/>
        <w:rPr>
          <w:rFonts w:ascii="Tahoma" w:hAnsi="Tahoma" w:cs="Tahoma"/>
          <w:sz w:val="20"/>
        </w:rPr>
      </w:pPr>
    </w:p>
    <w:sectPr w:rsidR="00B50E72" w:rsidRPr="00897BE6" w:rsidSect="0038172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5C" w:rsidRDefault="00BA4C5C" w:rsidP="00381727">
      <w:pPr>
        <w:spacing w:after="0" w:line="240" w:lineRule="auto"/>
      </w:pPr>
      <w:r>
        <w:separator/>
      </w:r>
    </w:p>
  </w:endnote>
  <w:endnote w:type="continuationSeparator" w:id="0">
    <w:p w:rsidR="00BA4C5C" w:rsidRDefault="00BA4C5C" w:rsidP="0038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9235412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81727" w:rsidRPr="001F43E7" w:rsidRDefault="00AC4A9D" w:rsidP="00381727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tle"/>
                <w:id w:val="9235413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222D6D">
                  <w:rPr>
                    <w:rFonts w:ascii="Tahoma" w:hAnsi="Tahoma" w:cs="Tahoma"/>
                    <w:sz w:val="20"/>
                  </w:rPr>
                  <w:t>In-Class Exercise 5 - (ICE5)</w:t>
                </w:r>
              </w:sdtContent>
            </w:sdt>
            <w:r w:rsidR="00381727">
              <w:rPr>
                <w:rFonts w:ascii="Tahoma" w:hAnsi="Tahoma" w:cs="Tahoma"/>
                <w:sz w:val="20"/>
              </w:rPr>
              <w:tab/>
            </w:r>
            <w:r w:rsidR="00381727">
              <w:rPr>
                <w:rFonts w:ascii="Tahoma" w:hAnsi="Tahoma" w:cs="Tahoma"/>
                <w:sz w:val="20"/>
              </w:rPr>
              <w:tab/>
            </w:r>
            <w:r w:rsidR="00381727" w:rsidRPr="001F43E7">
              <w:rPr>
                <w:rFonts w:ascii="Tahoma" w:hAnsi="Tahoma" w:cs="Tahoma"/>
                <w:sz w:val="20"/>
              </w:rPr>
              <w:t xml:space="preserve">Page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PAGE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6221F8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  <w:r w:rsidR="00381727" w:rsidRPr="001F43E7">
              <w:rPr>
                <w:rFonts w:ascii="Tahoma" w:hAnsi="Tahoma" w:cs="Tahoma"/>
                <w:sz w:val="20"/>
              </w:rPr>
              <w:t xml:space="preserve"> of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NUMPAGES 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6221F8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</w:p>
        </w:sdtContent>
      </w:sdt>
    </w:sdtContent>
  </w:sdt>
  <w:p w:rsidR="00381727" w:rsidRDefault="00381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5C" w:rsidRDefault="00BA4C5C" w:rsidP="00381727">
      <w:pPr>
        <w:spacing w:after="0" w:line="240" w:lineRule="auto"/>
      </w:pPr>
      <w:r>
        <w:separator/>
      </w:r>
    </w:p>
  </w:footnote>
  <w:footnote w:type="continuationSeparator" w:id="0">
    <w:p w:rsidR="00BA4C5C" w:rsidRDefault="00BA4C5C" w:rsidP="0038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7" w:rsidRPr="001F43E7" w:rsidRDefault="00381727" w:rsidP="0038172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ICE</w:t>
    </w:r>
    <w:r w:rsidR="009D41F7">
      <w:rPr>
        <w:rFonts w:ascii="Tahoma" w:hAnsi="Tahoma" w:cs="Tahoma"/>
        <w:b/>
        <w:sz w:val="20"/>
      </w:rPr>
      <w:t>5</w:t>
    </w:r>
    <w:r w:rsidRPr="001F43E7">
      <w:rPr>
        <w:rFonts w:ascii="Tahoma" w:hAnsi="Tahoma" w:cs="Tahoma"/>
        <w:b/>
        <w:sz w:val="20"/>
      </w:rPr>
      <w:t xml:space="preserve"> – CRJ 716</w:t>
    </w:r>
  </w:p>
  <w:p w:rsidR="00381727" w:rsidRPr="001F43E7" w:rsidRDefault="00381727" w:rsidP="0038172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Prof. Kaci</w:t>
    </w:r>
  </w:p>
  <w:p w:rsidR="00381727" w:rsidRDefault="00381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B9"/>
    <w:multiLevelType w:val="hybridMultilevel"/>
    <w:tmpl w:val="53EAD0FC"/>
    <w:lvl w:ilvl="0" w:tplc="9350C756">
      <w:start w:val="1"/>
      <w:numFmt w:val="decimal"/>
      <w:lvlText w:val="%1."/>
      <w:lvlJc w:val="center"/>
      <w:pPr>
        <w:ind w:left="360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85EC1C2E">
      <w:start w:val="1"/>
      <w:numFmt w:val="lowerLetter"/>
      <w:lvlText w:val="%2."/>
      <w:lvlJc w:val="left"/>
      <w:pPr>
        <w:ind w:left="3600" w:hanging="360"/>
      </w:pPr>
      <w:rPr>
        <w:rFonts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B505C62"/>
    <w:multiLevelType w:val="hybridMultilevel"/>
    <w:tmpl w:val="B7D8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7E2"/>
    <w:multiLevelType w:val="hybridMultilevel"/>
    <w:tmpl w:val="448C049C"/>
    <w:lvl w:ilvl="0" w:tplc="6DEA48D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68DAF19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C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B1AE3"/>
    <w:multiLevelType w:val="hybridMultilevel"/>
    <w:tmpl w:val="D7101C7E"/>
    <w:lvl w:ilvl="0" w:tplc="6DEA48D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85EC1C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6C0C"/>
    <w:multiLevelType w:val="hybridMultilevel"/>
    <w:tmpl w:val="93521D08"/>
    <w:lvl w:ilvl="0" w:tplc="68DAF1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EA9"/>
    <w:multiLevelType w:val="hybridMultilevel"/>
    <w:tmpl w:val="EBC46DD0"/>
    <w:lvl w:ilvl="0" w:tplc="9350C756">
      <w:start w:val="1"/>
      <w:numFmt w:val="decimal"/>
      <w:lvlText w:val="%1."/>
      <w:lvlJc w:val="center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85EC1C2E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CB9"/>
    <w:multiLevelType w:val="hybridMultilevel"/>
    <w:tmpl w:val="C29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Qqkpm88Kq1XVg6to4+fBqhBM+k=" w:salt="/Sfv14BLWcE/21bPTBBIv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27"/>
    <w:rsid w:val="00000ED7"/>
    <w:rsid w:val="000063C8"/>
    <w:rsid w:val="000D7620"/>
    <w:rsid w:val="000E0504"/>
    <w:rsid w:val="00103ADF"/>
    <w:rsid w:val="00110C29"/>
    <w:rsid w:val="00113EC1"/>
    <w:rsid w:val="00137383"/>
    <w:rsid w:val="001C497D"/>
    <w:rsid w:val="00214223"/>
    <w:rsid w:val="00222D6D"/>
    <w:rsid w:val="0025737A"/>
    <w:rsid w:val="00284861"/>
    <w:rsid w:val="003259E2"/>
    <w:rsid w:val="00333D43"/>
    <w:rsid w:val="0034057B"/>
    <w:rsid w:val="003443A3"/>
    <w:rsid w:val="00381727"/>
    <w:rsid w:val="003F53C5"/>
    <w:rsid w:val="00443DCC"/>
    <w:rsid w:val="00493184"/>
    <w:rsid w:val="00494D00"/>
    <w:rsid w:val="004D0B70"/>
    <w:rsid w:val="004F2278"/>
    <w:rsid w:val="0051439A"/>
    <w:rsid w:val="00563267"/>
    <w:rsid w:val="00563B09"/>
    <w:rsid w:val="005B277C"/>
    <w:rsid w:val="005F7544"/>
    <w:rsid w:val="006069F9"/>
    <w:rsid w:val="006145AC"/>
    <w:rsid w:val="006221F8"/>
    <w:rsid w:val="006507FA"/>
    <w:rsid w:val="00696211"/>
    <w:rsid w:val="006978BA"/>
    <w:rsid w:val="006A413B"/>
    <w:rsid w:val="006C27C5"/>
    <w:rsid w:val="006D3C35"/>
    <w:rsid w:val="007053F7"/>
    <w:rsid w:val="00732611"/>
    <w:rsid w:val="00743F3E"/>
    <w:rsid w:val="00747639"/>
    <w:rsid w:val="00756D62"/>
    <w:rsid w:val="0076271B"/>
    <w:rsid w:val="007B031F"/>
    <w:rsid w:val="007D615A"/>
    <w:rsid w:val="0081141C"/>
    <w:rsid w:val="0081267D"/>
    <w:rsid w:val="008603DC"/>
    <w:rsid w:val="00883B6D"/>
    <w:rsid w:val="00897BE6"/>
    <w:rsid w:val="008A3B3A"/>
    <w:rsid w:val="008B79B5"/>
    <w:rsid w:val="008D5721"/>
    <w:rsid w:val="00900DCC"/>
    <w:rsid w:val="00901943"/>
    <w:rsid w:val="009071CF"/>
    <w:rsid w:val="00972B69"/>
    <w:rsid w:val="00987A71"/>
    <w:rsid w:val="009D41F7"/>
    <w:rsid w:val="009D6D46"/>
    <w:rsid w:val="009E1838"/>
    <w:rsid w:val="009E6F2D"/>
    <w:rsid w:val="00A22E64"/>
    <w:rsid w:val="00AC4A9D"/>
    <w:rsid w:val="00AD4B3A"/>
    <w:rsid w:val="00AE23AB"/>
    <w:rsid w:val="00B13D1A"/>
    <w:rsid w:val="00B154EE"/>
    <w:rsid w:val="00B26243"/>
    <w:rsid w:val="00B50E72"/>
    <w:rsid w:val="00BA4C5C"/>
    <w:rsid w:val="00C147E0"/>
    <w:rsid w:val="00C323E3"/>
    <w:rsid w:val="00C611A9"/>
    <w:rsid w:val="00C876BB"/>
    <w:rsid w:val="00C95453"/>
    <w:rsid w:val="00C96CA7"/>
    <w:rsid w:val="00CA389D"/>
    <w:rsid w:val="00CD4116"/>
    <w:rsid w:val="00D173E1"/>
    <w:rsid w:val="00D30163"/>
    <w:rsid w:val="00D73316"/>
    <w:rsid w:val="00D951F2"/>
    <w:rsid w:val="00E1745D"/>
    <w:rsid w:val="00E263DE"/>
    <w:rsid w:val="00E86CE8"/>
    <w:rsid w:val="00ED73BB"/>
    <w:rsid w:val="00EE1360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B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89D"/>
    <w:pPr>
      <w:keepNext/>
      <w:keepLines/>
      <w:spacing w:before="120" w:after="0" w:line="240" w:lineRule="auto"/>
      <w:outlineLvl w:val="0"/>
    </w:pPr>
    <w:rPr>
      <w:rFonts w:ascii="Tahoma" w:eastAsia="Times New Roman" w:hAnsi="Tahoma" w:cstheme="minorBidi"/>
      <w:b/>
      <w:bCs/>
      <w:color w:val="002060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9F9"/>
    <w:pPr>
      <w:keepNext/>
      <w:keepLines/>
      <w:spacing w:before="120" w:after="120"/>
      <w:outlineLvl w:val="1"/>
    </w:pPr>
    <w:rPr>
      <w:rFonts w:ascii="Tahoma" w:eastAsia="Times New Roman" w:hAnsi="Tahoma" w:cstheme="minorBidi"/>
      <w:b/>
      <w:bCs/>
      <w:caps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7544"/>
    <w:pPr>
      <w:keepNext/>
      <w:keepLines/>
      <w:spacing w:after="0" w:line="240" w:lineRule="auto"/>
      <w:outlineLvl w:val="2"/>
    </w:pPr>
    <w:rPr>
      <w:rFonts w:ascii="Tahoma" w:eastAsiaTheme="majorEastAsia" w:hAnsi="Tahom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89D"/>
    <w:rPr>
      <w:rFonts w:ascii="Tahoma" w:eastAsia="Times New Roman" w:hAnsi="Tahoma"/>
      <w:b/>
      <w:bCs/>
      <w:color w:val="002060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069F9"/>
    <w:rPr>
      <w:rFonts w:ascii="Tahoma" w:eastAsia="Times New Roman" w:hAnsi="Tahoma"/>
      <w:b/>
      <w:bCs/>
      <w:caps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544"/>
    <w:rPr>
      <w:rFonts w:ascii="Tahoma" w:eastAsiaTheme="majorEastAsia" w:hAnsi="Tahoma" w:cstheme="majorBidi"/>
      <w:b/>
      <w:b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27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27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7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897BE6"/>
  </w:style>
  <w:style w:type="paragraph" w:styleId="ListParagraph">
    <w:name w:val="List Paragraph"/>
    <w:basedOn w:val="Normal"/>
    <w:uiPriority w:val="34"/>
    <w:qFormat/>
    <w:rsid w:val="0089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191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In-Class Exercise 5 - (ICE5)</vt:lpstr>
    </vt:vector>
  </TitlesOfParts>
  <Company>John Jay College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Exercise 5 - (ICE5)</dc:title>
  <dc:subject>Examining Several Independent Variables</dc:subject>
  <dc:creator>akaci</dc:creator>
  <cp:keywords/>
  <dc:description/>
  <cp:lastModifiedBy>akaci</cp:lastModifiedBy>
  <cp:revision>17</cp:revision>
  <cp:lastPrinted>2010-04-07T18:47:00Z</cp:lastPrinted>
  <dcterms:created xsi:type="dcterms:W3CDTF">2010-04-27T13:07:00Z</dcterms:created>
  <dcterms:modified xsi:type="dcterms:W3CDTF">2010-12-01T23:59:00Z</dcterms:modified>
</cp:coreProperties>
</file>